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1C017" w14:textId="77777777" w:rsidR="00235E7D" w:rsidRDefault="00235E7D" w:rsidP="00235E7D">
      <w:pPr>
        <w:pStyle w:val="Default"/>
      </w:pPr>
    </w:p>
    <w:p w14:paraId="3343048E" w14:textId="77777777" w:rsidR="00235E7D" w:rsidRDefault="00235E7D" w:rsidP="00235E7D">
      <w:pPr>
        <w:pStyle w:val="Defaul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MAIDS MORETON PARISH COUNCIL </w:t>
      </w:r>
    </w:p>
    <w:p w14:paraId="2D127907" w14:textId="77777777" w:rsidR="00235E7D" w:rsidRDefault="00235E7D" w:rsidP="00235E7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HEALTH AND SAFETY POLICY </w:t>
      </w:r>
    </w:p>
    <w:p w14:paraId="38B9D949" w14:textId="73F2D83F" w:rsidR="00235E7D" w:rsidRDefault="00235E7D" w:rsidP="00235E7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Adopted February 2021 </w:t>
      </w:r>
      <w:r>
        <w:rPr>
          <w:b/>
          <w:bCs/>
          <w:sz w:val="23"/>
          <w:szCs w:val="23"/>
        </w:rPr>
        <w:t>and readopted 2025</w:t>
      </w:r>
    </w:p>
    <w:p w14:paraId="4CD193E5" w14:textId="77777777" w:rsidR="00235E7D" w:rsidRDefault="00235E7D" w:rsidP="00235E7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INTRODUCTION </w:t>
      </w:r>
    </w:p>
    <w:p w14:paraId="1F2391E2" w14:textId="77777777" w:rsidR="00235E7D" w:rsidRDefault="00235E7D" w:rsidP="00235E7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It is the policy of MAIDS MORETON Parish Council to comply with all Health and Safety Legislation, and to achieve and maintain high standards of health and safety. </w:t>
      </w:r>
    </w:p>
    <w:p w14:paraId="32A04ED6" w14:textId="77777777" w:rsidR="00235E7D" w:rsidRDefault="00235E7D" w:rsidP="00235E7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MAIDS MORETON Parish Council recognises and accepts its responsibilities as an employer for providing a safe and healthy workplace and working environment for its employees. </w:t>
      </w:r>
    </w:p>
    <w:p w14:paraId="4AFD4960" w14:textId="77777777" w:rsidR="00235E7D" w:rsidRDefault="00235E7D" w:rsidP="00235E7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It is important that anyone who works for MAIDS MORETON Parish Council is familiar with these arrangements and complies with the policy, risk assessments and safety procedures. </w:t>
      </w:r>
    </w:p>
    <w:p w14:paraId="71F4B559" w14:textId="77777777" w:rsidR="00235E7D" w:rsidRDefault="00235E7D" w:rsidP="00235E7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OBJECTIVES </w:t>
      </w:r>
    </w:p>
    <w:p w14:paraId="53DE107D" w14:textId="77777777" w:rsidR="00235E7D" w:rsidRDefault="00235E7D" w:rsidP="00235E7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MAIDS MORETON Parish Council is committed to the following objectives: </w:t>
      </w:r>
    </w:p>
    <w:p w14:paraId="092B80AD" w14:textId="77777777" w:rsidR="00235E7D" w:rsidRDefault="00235E7D" w:rsidP="00235E7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maintaining a healthy and safe working environment </w:t>
      </w:r>
    </w:p>
    <w:p w14:paraId="64F42A96" w14:textId="77777777" w:rsidR="00235E7D" w:rsidRDefault="00235E7D" w:rsidP="00235E7D">
      <w:pPr>
        <w:pStyle w:val="Default"/>
        <w:rPr>
          <w:sz w:val="23"/>
          <w:szCs w:val="23"/>
        </w:rPr>
      </w:pPr>
    </w:p>
    <w:p w14:paraId="0612B01C" w14:textId="77777777" w:rsidR="00235E7D" w:rsidRDefault="00235E7D" w:rsidP="00235E7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preventing injuries and ill health </w:t>
      </w:r>
    </w:p>
    <w:p w14:paraId="15FAE011" w14:textId="77777777" w:rsidR="00235E7D" w:rsidRDefault="00235E7D" w:rsidP="00235E7D">
      <w:pPr>
        <w:pStyle w:val="Default"/>
        <w:rPr>
          <w:sz w:val="23"/>
          <w:szCs w:val="23"/>
        </w:rPr>
      </w:pPr>
    </w:p>
    <w:p w14:paraId="5472A100" w14:textId="77777777" w:rsidR="00235E7D" w:rsidRDefault="00235E7D" w:rsidP="00235E7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ensuring that everyone understands their responsibilities for the safety of themselves, their colleagues, contractors, visitors, volunteers etc. </w:t>
      </w:r>
    </w:p>
    <w:p w14:paraId="4C975903" w14:textId="77777777" w:rsidR="00235E7D" w:rsidRDefault="00235E7D" w:rsidP="00235E7D">
      <w:pPr>
        <w:pStyle w:val="Default"/>
        <w:rPr>
          <w:sz w:val="23"/>
          <w:szCs w:val="23"/>
        </w:rPr>
      </w:pPr>
    </w:p>
    <w:p w14:paraId="653EA406" w14:textId="77777777" w:rsidR="00235E7D" w:rsidRDefault="00235E7D" w:rsidP="00235E7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promoting the health, safety, and welfare of all its employees. </w:t>
      </w:r>
    </w:p>
    <w:p w14:paraId="2F277583" w14:textId="77777777" w:rsidR="00235E7D" w:rsidRDefault="00235E7D" w:rsidP="00235E7D">
      <w:pPr>
        <w:pStyle w:val="Default"/>
        <w:rPr>
          <w:sz w:val="23"/>
          <w:szCs w:val="23"/>
        </w:rPr>
      </w:pPr>
    </w:p>
    <w:p w14:paraId="17D3FBAF" w14:textId="77777777" w:rsidR="00235E7D" w:rsidRDefault="00235E7D" w:rsidP="00235E7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ORGANISATION / ARRANGEMENTS </w:t>
      </w:r>
    </w:p>
    <w:p w14:paraId="3A6B1AED" w14:textId="77777777" w:rsidR="00235E7D" w:rsidRDefault="00235E7D" w:rsidP="00235E7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Full Council is responsible for this policy and the Clerk, as Proper Officer, is responsible for ensuring its’ implementation. </w:t>
      </w:r>
    </w:p>
    <w:p w14:paraId="39F4D256" w14:textId="77777777" w:rsidR="00235E7D" w:rsidRDefault="00235E7D" w:rsidP="00235E7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Full Council will ensure that the adequacy of this policy is kept under review at least annually, inspection and reporting mechanisms are robust, and the implementation of recommendations is effective. </w:t>
      </w:r>
    </w:p>
    <w:p w14:paraId="0035F7BA" w14:textId="77777777" w:rsidR="00235E7D" w:rsidRDefault="00235E7D" w:rsidP="00235E7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Staff will be issued with a copy of this policy, which they are required to sign to confirm they have read and understood it. Appropriate training will be provided to enable staff to implement this policy. </w:t>
      </w:r>
    </w:p>
    <w:p w14:paraId="316D3CD0" w14:textId="77777777" w:rsidR="00235E7D" w:rsidRDefault="00235E7D" w:rsidP="00235E7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RISK ASSESSMENT </w:t>
      </w:r>
    </w:p>
    <w:p w14:paraId="46C2D1C7" w14:textId="77777777" w:rsidR="00235E7D" w:rsidRDefault="00235E7D" w:rsidP="00235E7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MAIDS MORETON Parish Council will undertake a detailed operational Risk Assessment on an annual basis. This will be reviewed by the Clerk, as the Proper Officer and presented to Council on an annual basis. Page </w:t>
      </w:r>
      <w:r>
        <w:rPr>
          <w:b/>
          <w:bCs/>
          <w:sz w:val="23"/>
          <w:szCs w:val="23"/>
        </w:rPr>
        <w:t xml:space="preserve">2 </w:t>
      </w:r>
      <w:r>
        <w:rPr>
          <w:sz w:val="23"/>
          <w:szCs w:val="23"/>
        </w:rPr>
        <w:t xml:space="preserve">of </w:t>
      </w:r>
      <w:r>
        <w:rPr>
          <w:b/>
          <w:bCs/>
          <w:sz w:val="23"/>
          <w:szCs w:val="23"/>
        </w:rPr>
        <w:t xml:space="preserve">2 </w:t>
      </w:r>
    </w:p>
    <w:p w14:paraId="3AF69BD4" w14:textId="77777777" w:rsidR="00235E7D" w:rsidRDefault="00235E7D" w:rsidP="00235E7D">
      <w:pPr>
        <w:pStyle w:val="Default"/>
        <w:rPr>
          <w:color w:val="auto"/>
        </w:rPr>
      </w:pPr>
    </w:p>
    <w:p w14:paraId="21C4FA5F" w14:textId="77777777" w:rsidR="00235E7D" w:rsidRDefault="00235E7D" w:rsidP="00235E7D">
      <w:pPr>
        <w:pStyle w:val="Default"/>
        <w:pageBreakBefore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All contractors are required to undertake and supply documentation relating to Risk Assessments for any work undertaken for the Parish Council, as deemed necessary by the Clerk, as Proper Officer. </w:t>
      </w:r>
    </w:p>
    <w:p w14:paraId="1CC5C6A3" w14:textId="77777777" w:rsidR="00235E7D" w:rsidRDefault="00235E7D" w:rsidP="00235E7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Such risk assessments must include advice on safe systems of work and steps to further reduce potential risks when undertaking or supplying services to the Council; for example production of safety data sheets of any chemicals used under the Control of Substances Hazardous to Health Regulations (COSHH) or other higher risk activities including / but not exclusively; COVID-19, construction, asbestos removal, working at height, use of grounds maintenance machinery or equipment, servicing electrical systems and equipment, gas appliances, working in confined spaces. </w:t>
      </w:r>
    </w:p>
    <w:p w14:paraId="6A621090" w14:textId="77777777" w:rsidR="00235E7D" w:rsidRDefault="00235E7D" w:rsidP="00235E7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All contractors are required to produce valid and sufficient public liability insurance and a copy of their Health and Safety Policy if employing five or more employees. </w:t>
      </w:r>
    </w:p>
    <w:p w14:paraId="4F224ABD" w14:textId="77777777" w:rsidR="00235E7D" w:rsidRDefault="00235E7D" w:rsidP="00235E7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All copies of signed Health and Safety Policies, Accident reports and signed Risk Assessment documentation will be retained in a secure format/location for a minimum of seven years or other period defined by civil law. </w:t>
      </w:r>
    </w:p>
    <w:p w14:paraId="719A1A1C" w14:textId="77777777" w:rsidR="00235E7D" w:rsidRDefault="00235E7D" w:rsidP="00235E7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R</w:t>
      </w:r>
      <w:r>
        <w:rPr>
          <w:b/>
          <w:bCs/>
          <w:color w:val="auto"/>
          <w:sz w:val="23"/>
          <w:szCs w:val="23"/>
        </w:rPr>
        <w:t xml:space="preserve">EPORTING Defect Reporting </w:t>
      </w:r>
    </w:p>
    <w:p w14:paraId="3FE8A220" w14:textId="77777777" w:rsidR="00235E7D" w:rsidRDefault="00235E7D" w:rsidP="00235E7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Any known defect, which could endanger health or safety, must be reported to the Clerk and this report recorded, investigated, and rectified if needed. </w:t>
      </w:r>
    </w:p>
    <w:p w14:paraId="5AA08C80" w14:textId="77777777" w:rsidR="00235E7D" w:rsidRDefault="00235E7D" w:rsidP="00235E7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Incident Reporting, including Verbal Abuse </w:t>
      </w:r>
    </w:p>
    <w:p w14:paraId="5C3AF366" w14:textId="77777777" w:rsidR="00235E7D" w:rsidRDefault="00235E7D" w:rsidP="00235E7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All accidents and dangerous occurrences must be reported in the accident book held by the Clerk. Reports must include date, time, place, and details of the incident. </w:t>
      </w:r>
    </w:p>
    <w:p w14:paraId="5C987548" w14:textId="77777777" w:rsidR="00235E7D" w:rsidRDefault="00235E7D" w:rsidP="00235E7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The Reporting of Injuries, Diseases and Dangerous Occurrences Regulations 2013 (RIDDOR) </w:t>
      </w:r>
    </w:p>
    <w:p w14:paraId="5FD83434" w14:textId="77777777" w:rsidR="00235E7D" w:rsidRDefault="00235E7D" w:rsidP="00235E7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Where required by the law serious injuries and dangerous occurrences must be reported to the Health and Safety Executive / Local Authority in accordance with the requirements of RIDDOR legislation. </w:t>
      </w:r>
    </w:p>
    <w:p w14:paraId="0457A20F" w14:textId="77777777" w:rsidR="00235E7D" w:rsidRDefault="00235E7D" w:rsidP="00235E7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Signed Dated. </w:t>
      </w:r>
    </w:p>
    <w:p w14:paraId="30F0D3E5" w14:textId="77777777" w:rsidR="00235E7D" w:rsidRDefault="00235E7D" w:rsidP="00235E7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Chair MAIDS MORETON Parish Council </w:t>
      </w:r>
    </w:p>
    <w:p w14:paraId="21FDC5BF" w14:textId="3D39CD20" w:rsidR="00235E7D" w:rsidRDefault="00235E7D" w:rsidP="00235E7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This policy is to be reviewed no later than May 202</w:t>
      </w:r>
      <w:r>
        <w:rPr>
          <w:color w:val="auto"/>
          <w:sz w:val="23"/>
          <w:szCs w:val="23"/>
        </w:rPr>
        <w:t>7</w:t>
      </w:r>
    </w:p>
    <w:p w14:paraId="5D86CAFD" w14:textId="1F97E3CA" w:rsidR="00B01438" w:rsidRDefault="00235E7D" w:rsidP="00235E7D">
      <w:r>
        <w:rPr>
          <w:sz w:val="23"/>
          <w:szCs w:val="23"/>
        </w:rPr>
        <w:t>--------------------------------------------------------------------------------------------------------------</w:t>
      </w:r>
    </w:p>
    <w:sectPr w:rsidR="00B014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E7D"/>
    <w:rsid w:val="000037DA"/>
    <w:rsid w:val="00235E7D"/>
    <w:rsid w:val="00B01438"/>
    <w:rsid w:val="00C35F4E"/>
    <w:rsid w:val="00D50B4E"/>
    <w:rsid w:val="00DB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2C6B1"/>
  <w15:chartTrackingRefBased/>
  <w15:docId w15:val="{0100C0A3-6BC0-488E-BD50-45D77224B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5E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5E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5E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5E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5E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5E7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5E7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5E7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5E7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5E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5E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5E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5E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5E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5E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5E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5E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5E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5E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5E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5E7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5E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5E7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5E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5E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5E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5E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5E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5E7D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235E7D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579</Words>
  <Characters>3305</Characters>
  <Application>Microsoft Office Word</Application>
  <DocSecurity>0</DocSecurity>
  <Lines>27</Lines>
  <Paragraphs>7</Paragraphs>
  <ScaleCrop>false</ScaleCrop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Jacky Dale-Evans</dc:creator>
  <cp:keywords/>
  <dc:description/>
  <cp:lastModifiedBy>Jacky Dale-Evans</cp:lastModifiedBy>
  <cp:revision>1</cp:revision>
  <dcterms:created xsi:type="dcterms:W3CDTF">2025-04-23T11:48:00Z</dcterms:created>
  <dcterms:modified xsi:type="dcterms:W3CDTF">2025-04-23T11:50:00Z</dcterms:modified>
</cp:coreProperties>
</file>